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CF14" w14:textId="77777777" w:rsidR="00F91A1E" w:rsidRDefault="00F91A1E" w:rsidP="00F91A1E">
      <w:pPr>
        <w:jc w:val="center"/>
      </w:pPr>
    </w:p>
    <w:p w14:paraId="1EC8C018" w14:textId="6AF39244" w:rsidR="00F91A1E" w:rsidRDefault="00F91A1E" w:rsidP="00270242">
      <w:pPr>
        <w:spacing w:before="120"/>
        <w:jc w:val="center"/>
      </w:pPr>
      <w:r>
        <w:rPr>
          <w:noProof/>
        </w:rPr>
        <w:drawing>
          <wp:inline distT="0" distB="0" distL="0" distR="0" wp14:anchorId="73E838A6" wp14:editId="273A4760">
            <wp:extent cx="2292626" cy="1316088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499" cy="13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3F294D" wp14:editId="398F7067">
            <wp:extent cx="1351722" cy="136073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661" cy="139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B97C8" w14:textId="77777777" w:rsidR="00F91A1E" w:rsidRDefault="00F91A1E" w:rsidP="00E33AFF"/>
    <w:p w14:paraId="0C783B3F" w14:textId="7B85A617" w:rsidR="00D81526" w:rsidRPr="00E33AFF" w:rsidRDefault="00487C0B" w:rsidP="00D81526">
      <w:pPr>
        <w:jc w:val="center"/>
        <w:rPr>
          <w:b/>
          <w:bCs/>
          <w:smallCaps/>
          <w:color w:val="4472C4" w:themeColor="accent1"/>
          <w:spacing w:val="5"/>
          <w:sz w:val="52"/>
          <w:szCs w:val="52"/>
        </w:rPr>
      </w:pPr>
      <w:r>
        <w:rPr>
          <w:rStyle w:val="Rfrenceintense"/>
          <w:sz w:val="52"/>
          <w:szCs w:val="52"/>
        </w:rPr>
        <w:t>APPEL A MANIFESTER</w:t>
      </w:r>
    </w:p>
    <w:p w14:paraId="7EBA1B18" w14:textId="5141C820" w:rsidR="00F91A1E" w:rsidRDefault="00F91A1E" w:rsidP="00F91A1E">
      <w:pPr>
        <w:pStyle w:val="Titre"/>
        <w:jc w:val="center"/>
        <w:rPr>
          <w:rStyle w:val="Rfrenceintense"/>
        </w:rPr>
      </w:pPr>
      <w:r w:rsidRPr="00D81526">
        <w:rPr>
          <w:rStyle w:val="Rfrenceintense"/>
        </w:rPr>
        <w:t xml:space="preserve">Le 18 septembre 2021 - 9H </w:t>
      </w:r>
    </w:p>
    <w:p w14:paraId="63A7528F" w14:textId="77777777" w:rsidR="00D81526" w:rsidRPr="00D81526" w:rsidRDefault="00D81526" w:rsidP="00D81526"/>
    <w:p w14:paraId="082F1CC5" w14:textId="743D2D90" w:rsidR="00D81526" w:rsidRDefault="003A235B" w:rsidP="00F91A1E">
      <w:pPr>
        <w:jc w:val="center"/>
        <w:rPr>
          <w:rStyle w:val="lev"/>
          <w:sz w:val="40"/>
          <w:szCs w:val="40"/>
        </w:rPr>
      </w:pPr>
      <w:r>
        <w:rPr>
          <w:rStyle w:val="lev"/>
          <w:sz w:val="40"/>
          <w:szCs w:val="40"/>
        </w:rPr>
        <w:t>A</w:t>
      </w:r>
      <w:r w:rsidR="00D81526">
        <w:rPr>
          <w:rStyle w:val="lev"/>
          <w:sz w:val="40"/>
          <w:szCs w:val="40"/>
        </w:rPr>
        <w:t>ux</w:t>
      </w:r>
      <w:r w:rsidR="00F91A1E" w:rsidRPr="00F91A1E">
        <w:rPr>
          <w:rStyle w:val="lev"/>
          <w:sz w:val="40"/>
          <w:szCs w:val="40"/>
        </w:rPr>
        <w:t xml:space="preserve"> Arène</w:t>
      </w:r>
      <w:r w:rsidR="00D81526">
        <w:rPr>
          <w:rStyle w:val="lev"/>
          <w:sz w:val="40"/>
          <w:szCs w:val="40"/>
        </w:rPr>
        <w:t>s</w:t>
      </w:r>
      <w:r w:rsidR="00F91A1E" w:rsidRPr="00F91A1E">
        <w:rPr>
          <w:rStyle w:val="lev"/>
          <w:sz w:val="40"/>
          <w:szCs w:val="40"/>
        </w:rPr>
        <w:t xml:space="preserve"> de Mont de Marsan </w:t>
      </w:r>
    </w:p>
    <w:p w14:paraId="4C907E37" w14:textId="1CF80EF5" w:rsidR="00F91A1E" w:rsidRDefault="003A235B" w:rsidP="00F91A1E">
      <w:pPr>
        <w:jc w:val="center"/>
        <w:rPr>
          <w:b/>
          <w:bCs/>
          <w:sz w:val="36"/>
          <w:szCs w:val="36"/>
        </w:rPr>
      </w:pPr>
      <w:r>
        <w:rPr>
          <w:rStyle w:val="lev"/>
          <w:sz w:val="40"/>
          <w:szCs w:val="40"/>
        </w:rPr>
        <w:t xml:space="preserve">Défendons </w:t>
      </w:r>
      <w:r w:rsidR="00270242">
        <w:rPr>
          <w:rStyle w:val="lev"/>
          <w:sz w:val="40"/>
          <w:szCs w:val="40"/>
        </w:rPr>
        <w:t xml:space="preserve">toutes </w:t>
      </w:r>
      <w:r w:rsidR="00F91A1E" w:rsidRPr="00F91A1E">
        <w:rPr>
          <w:rStyle w:val="lev"/>
          <w:sz w:val="40"/>
          <w:szCs w:val="40"/>
        </w:rPr>
        <w:t>nos chasses !</w:t>
      </w:r>
      <w:r w:rsidR="00F91A1E" w:rsidRPr="00F91A1E">
        <w:rPr>
          <w:b/>
          <w:bCs/>
          <w:sz w:val="36"/>
          <w:szCs w:val="36"/>
        </w:rPr>
        <w:t xml:space="preserve"> </w:t>
      </w:r>
    </w:p>
    <w:p w14:paraId="770B241F" w14:textId="77777777" w:rsidR="00E33AFF" w:rsidRDefault="00E33AFF" w:rsidP="00487C0B">
      <w:pPr>
        <w:pStyle w:val="teasing-1"/>
        <w:spacing w:before="0" w:after="0"/>
        <w:jc w:val="both"/>
        <w:textAlignment w:val="baseline"/>
        <w:rPr>
          <w:rFonts w:ascii="Calibri" w:hAnsi="Calibri" w:cs="Calibri"/>
        </w:rPr>
      </w:pPr>
    </w:p>
    <w:p w14:paraId="42FDC6B7" w14:textId="7D73BF69" w:rsidR="00487C0B" w:rsidRDefault="00E33AFF" w:rsidP="00E33AFF">
      <w:pPr>
        <w:pStyle w:val="teasing-1"/>
        <w:spacing w:before="0" w:after="0"/>
        <w:jc w:val="center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487C0B">
        <w:rPr>
          <w:rFonts w:ascii="Calibri" w:hAnsi="Calibri" w:cs="Calibri"/>
        </w:rPr>
        <w:t xml:space="preserve">e Conseil d’État </w:t>
      </w:r>
      <w:r>
        <w:rPr>
          <w:rFonts w:ascii="Calibri" w:hAnsi="Calibri" w:cs="Calibri"/>
        </w:rPr>
        <w:t>a annulé, en août dernier,</w:t>
      </w:r>
      <w:r w:rsidR="00487C0B">
        <w:rPr>
          <w:rFonts w:ascii="Calibri" w:hAnsi="Calibri" w:cs="Calibri"/>
        </w:rPr>
        <w:t xml:space="preserve"> les arrêtés ministériels des saisons de chasse 2018/2019, 2019/2020, 2020/2021 qui autorisaient la chasse de l’alouette avec des filets et des matoles dans les départements de la Gironde, des Landes, du Lot et Garonne et des Pyrénées Atlantiques.</w:t>
      </w:r>
    </w:p>
    <w:p w14:paraId="0A54A6A9" w14:textId="77777777" w:rsidR="00487C0B" w:rsidRDefault="00487C0B" w:rsidP="00E33AFF">
      <w:pPr>
        <w:pStyle w:val="Standard"/>
        <w:jc w:val="center"/>
        <w:rPr>
          <w:rFonts w:ascii="Calibri" w:hAnsi="Calibri" w:cs="Calibri"/>
        </w:rPr>
      </w:pPr>
    </w:p>
    <w:p w14:paraId="0FA4FAAE" w14:textId="23E58F40" w:rsidR="00487C0B" w:rsidRDefault="00487C0B" w:rsidP="00E33AFF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est primordial de défendre </w:t>
      </w:r>
      <w:r w:rsidR="00E33AFF">
        <w:rPr>
          <w:rFonts w:ascii="Calibri" w:hAnsi="Calibri" w:cs="Calibri"/>
        </w:rPr>
        <w:t>nos traditions !</w:t>
      </w:r>
    </w:p>
    <w:p w14:paraId="38B54811" w14:textId="77777777" w:rsidR="00E33AFF" w:rsidRDefault="00E33AFF" w:rsidP="00E33AFF">
      <w:pPr>
        <w:pStyle w:val="Standard"/>
        <w:jc w:val="center"/>
        <w:rPr>
          <w:rFonts w:ascii="Calibri" w:hAnsi="Calibri" w:cs="Calibri"/>
        </w:rPr>
      </w:pPr>
    </w:p>
    <w:p w14:paraId="4731AF04" w14:textId="2B12F6D8" w:rsidR="00487C0B" w:rsidRDefault="00487C0B" w:rsidP="00E33AFF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Nous lutterons pour que notre société cesse de mépriser le monde rural, le pluralisme et la diversité qui font la richesse et la force de notre région.</w:t>
      </w:r>
    </w:p>
    <w:p w14:paraId="20590260" w14:textId="77777777" w:rsidR="00E33AFF" w:rsidRDefault="00E33AFF" w:rsidP="00E33AFF">
      <w:pPr>
        <w:pStyle w:val="Standard"/>
        <w:jc w:val="center"/>
        <w:rPr>
          <w:rFonts w:ascii="Calibri" w:hAnsi="Calibri" w:cs="Calibri"/>
        </w:rPr>
      </w:pPr>
    </w:p>
    <w:p w14:paraId="6A64B1C6" w14:textId="16516F65" w:rsidR="00E33AFF" w:rsidRDefault="00487C0B" w:rsidP="00E33AFF">
      <w:pPr>
        <w:pStyle w:val="NormalWeb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Nous sommes unis et tous solidaires aux cotés de</w:t>
      </w:r>
      <w:r w:rsidR="00800E7A">
        <w:rPr>
          <w:rFonts w:ascii="Calibri" w:hAnsi="Calibri" w:cs="Calibri"/>
        </w:rPr>
        <w:t xml:space="preserve"> </w:t>
      </w:r>
      <w:proofErr w:type="gramStart"/>
      <w:r w:rsidR="00800E7A">
        <w:rPr>
          <w:rFonts w:ascii="Calibri" w:hAnsi="Calibri" w:cs="Calibri"/>
        </w:rPr>
        <w:t xml:space="preserve">la </w:t>
      </w:r>
      <w:r>
        <w:rPr>
          <w:rFonts w:ascii="Calibri" w:hAnsi="Calibri" w:cs="Calibri"/>
        </w:rPr>
        <w:t xml:space="preserve"> Fédération</w:t>
      </w:r>
      <w:proofErr w:type="gramEnd"/>
      <w:r>
        <w:rPr>
          <w:rFonts w:ascii="Calibri" w:hAnsi="Calibri" w:cs="Calibri"/>
        </w:rPr>
        <w:t xml:space="preserve"> Régionale de Nouvelle Aquitaine</w:t>
      </w:r>
      <w:r w:rsidR="00E33AFF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afin que </w:t>
      </w:r>
      <w:r w:rsidR="007508FF">
        <w:rPr>
          <w:rFonts w:ascii="Calibri" w:hAnsi="Calibri" w:cs="Calibri"/>
        </w:rPr>
        <w:t>tous les</w:t>
      </w:r>
      <w:r>
        <w:rPr>
          <w:rFonts w:ascii="Calibri" w:hAnsi="Calibri" w:cs="Calibri"/>
        </w:rPr>
        <w:t xml:space="preserve"> chasseurs</w:t>
      </w:r>
      <w:r w:rsidR="007508F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puissent pratiquer et perpétuer cet art de vivre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>̀ la campagne et qu’on les laisse vivre tranquilles</w:t>
      </w:r>
      <w:r w:rsidR="00E33AFF">
        <w:rPr>
          <w:rFonts w:ascii="Calibri" w:hAnsi="Calibri" w:cs="Calibri"/>
        </w:rPr>
        <w:t> !</w:t>
      </w:r>
    </w:p>
    <w:p w14:paraId="1432D721" w14:textId="77777777" w:rsidR="00E33AFF" w:rsidRDefault="00E33AFF" w:rsidP="00E33AFF">
      <w:pPr>
        <w:pStyle w:val="NormalWeb"/>
        <w:jc w:val="center"/>
        <w:rPr>
          <w:rFonts w:ascii="Calibri" w:hAnsi="Calibri" w:cs="Calibri"/>
        </w:rPr>
      </w:pPr>
    </w:p>
    <w:p w14:paraId="1AC8916B" w14:textId="77777777" w:rsidR="00EF384D" w:rsidRDefault="00E33AFF" w:rsidP="00E33AF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32"/>
          <w:szCs w:val="32"/>
        </w:rPr>
      </w:pPr>
      <w:r w:rsidRPr="00E33AFF">
        <w:rPr>
          <w:rFonts w:ascii="Calibri" w:hAnsi="Calibri" w:cs="Calibri"/>
          <w:b/>
          <w:bCs/>
          <w:sz w:val="32"/>
          <w:szCs w:val="32"/>
        </w:rPr>
        <w:t>Aussi, nous vous appelons à manifester aux cotés de votre Fédération</w:t>
      </w:r>
      <w:r>
        <w:rPr>
          <w:rFonts w:ascii="Calibri" w:hAnsi="Calibri" w:cs="Calibri"/>
          <w:b/>
          <w:bCs/>
          <w:sz w:val="32"/>
          <w:szCs w:val="32"/>
        </w:rPr>
        <w:t>,</w:t>
      </w:r>
      <w:r w:rsidRPr="00E33AFF">
        <w:rPr>
          <w:rFonts w:ascii="Calibri" w:hAnsi="Calibri" w:cs="Calibri"/>
          <w:b/>
          <w:bCs/>
          <w:sz w:val="32"/>
          <w:szCs w:val="32"/>
        </w:rPr>
        <w:t xml:space="preserve"> et de toutes celles présentes</w:t>
      </w:r>
      <w:r>
        <w:rPr>
          <w:rFonts w:ascii="Calibri" w:hAnsi="Calibri" w:cs="Calibri"/>
          <w:b/>
          <w:bCs/>
          <w:sz w:val="32"/>
          <w:szCs w:val="32"/>
        </w:rPr>
        <w:t>,</w:t>
      </w:r>
      <w:r w:rsidRPr="00E33AFF">
        <w:rPr>
          <w:rFonts w:ascii="Calibri" w:hAnsi="Calibri" w:cs="Calibri"/>
          <w:b/>
          <w:bCs/>
          <w:sz w:val="32"/>
          <w:szCs w:val="32"/>
        </w:rPr>
        <w:t xml:space="preserve"> en vous mobilisant </w:t>
      </w:r>
    </w:p>
    <w:p w14:paraId="3DBF600F" w14:textId="74F54620" w:rsidR="00E33AFF" w:rsidRPr="00E33AFF" w:rsidRDefault="00E33AFF" w:rsidP="00E33AF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32"/>
          <w:szCs w:val="32"/>
        </w:rPr>
      </w:pPr>
      <w:proofErr w:type="gramStart"/>
      <w:r w:rsidRPr="00E33AFF">
        <w:rPr>
          <w:rFonts w:ascii="Calibri" w:hAnsi="Calibri" w:cs="Calibri"/>
          <w:b/>
          <w:bCs/>
          <w:sz w:val="32"/>
          <w:szCs w:val="32"/>
        </w:rPr>
        <w:t>le</w:t>
      </w:r>
      <w:proofErr w:type="gramEnd"/>
      <w:r w:rsidRPr="00E33AFF">
        <w:rPr>
          <w:rFonts w:ascii="Calibri" w:hAnsi="Calibri" w:cs="Calibri"/>
          <w:b/>
          <w:bCs/>
          <w:sz w:val="32"/>
          <w:szCs w:val="32"/>
        </w:rPr>
        <w:t xml:space="preserve"> 18 septembre prochain </w:t>
      </w:r>
      <w:r w:rsidR="00EF384D">
        <w:rPr>
          <w:rFonts w:ascii="Calibri" w:hAnsi="Calibri" w:cs="Calibri"/>
          <w:b/>
          <w:bCs/>
          <w:sz w:val="32"/>
          <w:szCs w:val="32"/>
        </w:rPr>
        <w:t>aux</w:t>
      </w:r>
      <w:r w:rsidRPr="00E33AFF">
        <w:rPr>
          <w:rFonts w:ascii="Calibri" w:hAnsi="Calibri" w:cs="Calibri"/>
          <w:b/>
          <w:bCs/>
          <w:sz w:val="32"/>
          <w:szCs w:val="32"/>
        </w:rPr>
        <w:t xml:space="preserve"> arènes de Mont de Marsan dès 9H !</w:t>
      </w:r>
    </w:p>
    <w:p w14:paraId="6A458FB1" w14:textId="77777777" w:rsidR="00031D3C" w:rsidRDefault="00E33AFF" w:rsidP="00031D3C">
      <w:pPr>
        <w:jc w:val="center"/>
        <w:rPr>
          <w:b/>
          <w:sz w:val="32"/>
          <w:szCs w:val="32"/>
        </w:rPr>
      </w:pPr>
      <w:r w:rsidRPr="00E33AFF">
        <w:rPr>
          <w:b/>
          <w:sz w:val="32"/>
          <w:szCs w:val="32"/>
        </w:rPr>
        <w:t>C’est grâce à notre union que nous vaincrons</w:t>
      </w:r>
      <w:r w:rsidR="00031D3C">
        <w:rPr>
          <w:b/>
          <w:sz w:val="32"/>
          <w:szCs w:val="32"/>
        </w:rPr>
        <w:t> !</w:t>
      </w:r>
    </w:p>
    <w:p w14:paraId="090D22DD" w14:textId="08E10091" w:rsidR="00031D3C" w:rsidRPr="00E33AFF" w:rsidRDefault="00E33AFF" w:rsidP="00031D3C">
      <w:pPr>
        <w:jc w:val="center"/>
        <w:rPr>
          <w:b/>
          <w:sz w:val="32"/>
          <w:szCs w:val="32"/>
        </w:rPr>
      </w:pPr>
      <w:r w:rsidRPr="00E33AFF">
        <w:rPr>
          <w:b/>
          <w:sz w:val="32"/>
          <w:szCs w:val="32"/>
        </w:rPr>
        <w:t> </w:t>
      </w:r>
      <w:r w:rsidR="00031D3C" w:rsidRPr="00E33AFF">
        <w:rPr>
          <w:b/>
          <w:sz w:val="32"/>
          <w:szCs w:val="32"/>
        </w:rPr>
        <w:t>La chasse est une grande famille, une et indivisible, c’est pourquoi je compte sur le soutien de tous les chasseurs pour défendre</w:t>
      </w:r>
      <w:r w:rsidR="007508FF">
        <w:rPr>
          <w:b/>
          <w:sz w:val="32"/>
          <w:szCs w:val="32"/>
        </w:rPr>
        <w:t xml:space="preserve"> nos chasses traditionnelles</w:t>
      </w:r>
      <w:r w:rsidR="00031D3C" w:rsidRPr="00E33AFF">
        <w:rPr>
          <w:b/>
          <w:sz w:val="32"/>
          <w:szCs w:val="32"/>
        </w:rPr>
        <w:t>, nos valeurs</w:t>
      </w:r>
      <w:r w:rsidR="004D34EF">
        <w:rPr>
          <w:b/>
          <w:sz w:val="32"/>
          <w:szCs w:val="32"/>
        </w:rPr>
        <w:t xml:space="preserve">, toutes </w:t>
      </w:r>
      <w:r w:rsidR="00031D3C" w:rsidRPr="00E33AFF">
        <w:rPr>
          <w:b/>
          <w:sz w:val="32"/>
          <w:szCs w:val="32"/>
        </w:rPr>
        <w:t>nos pratiques.</w:t>
      </w:r>
    </w:p>
    <w:p w14:paraId="51109DA8" w14:textId="7513346E" w:rsidR="00F91A1E" w:rsidRPr="00E33AFF" w:rsidRDefault="00F91A1E" w:rsidP="00E33AFF">
      <w:pPr>
        <w:jc w:val="center"/>
        <w:rPr>
          <w:rStyle w:val="lev"/>
          <w:bCs w:val="0"/>
          <w:sz w:val="32"/>
          <w:szCs w:val="32"/>
        </w:rPr>
      </w:pPr>
    </w:p>
    <w:sectPr w:rsidR="00F91A1E" w:rsidRPr="00E33A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FA7B3" w14:textId="77777777" w:rsidR="00632A7A" w:rsidRDefault="00632A7A" w:rsidP="00D81526">
      <w:r>
        <w:separator/>
      </w:r>
    </w:p>
  </w:endnote>
  <w:endnote w:type="continuationSeparator" w:id="0">
    <w:p w14:paraId="3CDBFB01" w14:textId="77777777" w:rsidR="00632A7A" w:rsidRDefault="00632A7A" w:rsidP="00D8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DCA6" w14:textId="77777777" w:rsidR="00D81526" w:rsidRDefault="00D815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24DF1" w14:textId="692FFC28" w:rsidR="00D81526" w:rsidRDefault="00D81526">
    <w:pPr>
      <w:pStyle w:val="Pieddepage"/>
    </w:pPr>
    <w:r>
      <w:t xml:space="preserve">Ne pas jeter sur la voie publique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9001" w14:textId="77777777" w:rsidR="00D81526" w:rsidRDefault="00D815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77470" w14:textId="77777777" w:rsidR="00632A7A" w:rsidRDefault="00632A7A" w:rsidP="00D81526">
      <w:r>
        <w:separator/>
      </w:r>
    </w:p>
  </w:footnote>
  <w:footnote w:type="continuationSeparator" w:id="0">
    <w:p w14:paraId="2622EE4D" w14:textId="77777777" w:rsidR="00632A7A" w:rsidRDefault="00632A7A" w:rsidP="00D81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51DB" w14:textId="77777777" w:rsidR="00D81526" w:rsidRDefault="00D8152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42A3" w14:textId="77777777" w:rsidR="00D81526" w:rsidRDefault="00D8152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923B" w14:textId="77777777" w:rsidR="00D81526" w:rsidRDefault="00D8152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1E"/>
    <w:rsid w:val="00031D3C"/>
    <w:rsid w:val="00270242"/>
    <w:rsid w:val="003A235B"/>
    <w:rsid w:val="00487C0B"/>
    <w:rsid w:val="004C0F59"/>
    <w:rsid w:val="004D34EF"/>
    <w:rsid w:val="00632A7A"/>
    <w:rsid w:val="007508FF"/>
    <w:rsid w:val="007C4AB1"/>
    <w:rsid w:val="00800E7A"/>
    <w:rsid w:val="00A12363"/>
    <w:rsid w:val="00A34DDF"/>
    <w:rsid w:val="00A852C4"/>
    <w:rsid w:val="00B4707B"/>
    <w:rsid w:val="00CB0E62"/>
    <w:rsid w:val="00D81526"/>
    <w:rsid w:val="00DC75B2"/>
    <w:rsid w:val="00E33AFF"/>
    <w:rsid w:val="00EF384D"/>
    <w:rsid w:val="00F9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A44D"/>
  <w15:chartTrackingRefBased/>
  <w15:docId w15:val="{DEE73CC7-571B-A44E-B2F4-93E8DEF9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91A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91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ev">
    <w:name w:val="Strong"/>
    <w:basedOn w:val="Policepardfaut"/>
    <w:uiPriority w:val="22"/>
    <w:qFormat/>
    <w:rsid w:val="00F91A1E"/>
    <w:rPr>
      <w:b/>
      <w:bCs/>
    </w:rPr>
  </w:style>
  <w:style w:type="paragraph" w:customStyle="1" w:styleId="Standard">
    <w:name w:val="Standard"/>
    <w:rsid w:val="00487C0B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teasing-1">
    <w:name w:val="teasing-1"/>
    <w:basedOn w:val="Normal"/>
    <w:rsid w:val="00487C0B"/>
    <w:pPr>
      <w:autoSpaceDN w:val="0"/>
      <w:spacing w:before="100" w:after="100"/>
    </w:pPr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rsid w:val="00487C0B"/>
    <w:pPr>
      <w:autoSpaceDN w:val="0"/>
      <w:spacing w:before="100" w:after="100"/>
    </w:pPr>
    <w:rPr>
      <w:rFonts w:ascii="Times New Roman" w:eastAsia="Times New Roman" w:hAnsi="Times New Roman" w:cs="Times New Roman"/>
      <w:lang w:eastAsia="fr-FR"/>
    </w:rPr>
  </w:style>
  <w:style w:type="character" w:styleId="Rfrenceintense">
    <w:name w:val="Intense Reference"/>
    <w:basedOn w:val="Policepardfaut"/>
    <w:uiPriority w:val="32"/>
    <w:qFormat/>
    <w:rsid w:val="00487C0B"/>
    <w:rPr>
      <w:b/>
      <w:bCs/>
      <w:smallCaps/>
      <w:color w:val="4472C4" w:themeColor="accent1"/>
      <w:spacing w:val="5"/>
    </w:rPr>
  </w:style>
  <w:style w:type="paragraph" w:styleId="En-tte">
    <w:name w:val="header"/>
    <w:basedOn w:val="Normal"/>
    <w:link w:val="En-tteCar"/>
    <w:uiPriority w:val="99"/>
    <w:unhideWhenUsed/>
    <w:rsid w:val="00D815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1526"/>
  </w:style>
  <w:style w:type="paragraph" w:styleId="Pieddepage">
    <w:name w:val="footer"/>
    <w:basedOn w:val="Normal"/>
    <w:link w:val="PieddepageCar"/>
    <w:uiPriority w:val="99"/>
    <w:unhideWhenUsed/>
    <w:rsid w:val="00D815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DESENFANT</dc:creator>
  <cp:keywords/>
  <dc:description/>
  <cp:lastModifiedBy>Lolo &amp; Nathy</cp:lastModifiedBy>
  <cp:revision>2</cp:revision>
  <cp:lastPrinted>2021-08-19T05:55:00Z</cp:lastPrinted>
  <dcterms:created xsi:type="dcterms:W3CDTF">2021-08-20T13:16:00Z</dcterms:created>
  <dcterms:modified xsi:type="dcterms:W3CDTF">2021-08-20T13:16:00Z</dcterms:modified>
</cp:coreProperties>
</file>